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77" w:rsidRPr="00201377" w:rsidRDefault="00201377" w:rsidP="00201377">
      <w:pPr>
        <w:spacing w:after="0" w:line="240" w:lineRule="auto"/>
        <w:textAlignment w:val="top"/>
        <w:rPr>
          <w:rFonts w:ascii="Arial" w:eastAsia="Times New Roman" w:hAnsi="Arial" w:cs="Arial"/>
          <w:color w:val="FFFFFF"/>
          <w:sz w:val="14"/>
          <w:szCs w:val="14"/>
        </w:rPr>
      </w:pPr>
      <w:r>
        <w:rPr>
          <w:rFonts w:ascii="Arial" w:eastAsia="Times New Roman" w:hAnsi="Arial" w:cs="Arial"/>
          <w:noProof/>
          <w:color w:val="0000FF"/>
          <w:sz w:val="14"/>
          <w:szCs w:val="14"/>
        </w:rPr>
        <w:drawing>
          <wp:inline distT="0" distB="0" distL="0" distR="0">
            <wp:extent cx="419100" cy="419100"/>
            <wp:effectExtent l="19050" t="0" r="0" b="0"/>
            <wp:docPr id="1" name="Рисунок 1" descr="Началочк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чалоч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377" w:rsidRPr="00201377" w:rsidRDefault="00201377" w:rsidP="00201377">
      <w:pPr>
        <w:shd w:val="clear" w:color="auto" w:fill="202020"/>
        <w:spacing w:after="0" w:line="240" w:lineRule="auto"/>
        <w:rPr>
          <w:rFonts w:ascii="Arial" w:eastAsia="Times New Roman" w:hAnsi="Arial" w:cs="Arial"/>
          <w:color w:val="FFFFFF"/>
          <w:sz w:val="14"/>
          <w:szCs w:val="14"/>
        </w:rPr>
      </w:pPr>
      <w:r w:rsidRPr="00201377">
        <w:rPr>
          <w:rFonts w:ascii="Arial" w:eastAsia="Times New Roman" w:hAnsi="Arial" w:cs="Arial"/>
          <w:color w:val="FFFFFF"/>
          <w:sz w:val="14"/>
          <w:szCs w:val="14"/>
        </w:rPr>
        <w:t>ражнения вызывают у дете</w:t>
      </w:r>
      <w:r>
        <w:rPr>
          <w:noProof/>
        </w:rPr>
        <w:drawing>
          <wp:inline distT="0" distB="0" distL="0" distR="0">
            <wp:extent cx="5135880" cy="7315200"/>
            <wp:effectExtent l="19050" t="0" r="7620" b="0"/>
            <wp:docPr id="8" name="Рисунок 8" descr="https://i.mycdn.me/i?r=AyH4iRPQ2q0otWIFepML2LxRvEdUK_i__Vv8LMkrOg9BHg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vEdUK_i__Vv8LMkrOg9BHg&amp;fn=h_76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19700" cy="7124700"/>
            <wp:effectExtent l="19050" t="0" r="0" b="0"/>
            <wp:docPr id="11" name="Рисунок 11" descr="https://i.mycdn.me/i?r=AyH4iRPQ2q0otWIFepML2LxRU7ddoaT5cK9EPd1uQqf_jQ&amp;fn=w_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U7ddoaT5cK9EPd1uQqf_jQ&amp;fn=w_54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92980" cy="7315200"/>
            <wp:effectExtent l="19050" t="0" r="7620" b="0"/>
            <wp:docPr id="14" name="Рисунок 14" descr="https://i.mycdn.me/i?r=AyH4iRPQ2q0otWIFepML2LxRTsFMZzkDSwlpKpqFkwxllA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TsFMZzkDSwlpKpqFkwxllA&amp;fn=h_76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70120" cy="7315200"/>
            <wp:effectExtent l="19050" t="0" r="0" b="0"/>
            <wp:docPr id="17" name="Рисунок 17" descr="https://i.mycdn.me/i?r=AyH4iRPQ2q0otWIFepML2LxRBwau0nRX5h-CErjg9oFNbg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mycdn.me/i?r=AyH4iRPQ2q0otWIFepML2LxRBwau0nRX5h-CErjg9oFNbg&amp;fn=h_76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31080" cy="7315200"/>
            <wp:effectExtent l="19050" t="0" r="7620" b="0"/>
            <wp:docPr id="20" name="Рисунок 20" descr="https://i.mycdn.me/i?r=AyH4iRPQ2q0otWIFepML2LxRrdefikG5os4g59WQQ3JOKg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mycdn.me/i?r=AyH4iRPQ2q0otWIFepML2LxRrdefikG5os4g59WQQ3JOKg&amp;fn=h_76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59680" cy="7315200"/>
            <wp:effectExtent l="19050" t="0" r="7620" b="0"/>
            <wp:docPr id="5" name="Рисунок 5" descr="https://i.mycdn.me/i?r=AyH4iRPQ2q0otWIFepML2LxRxCIIKDsq0jo8zGIcdKST0Q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xCIIKDsq0jo8zGIcdKST0Q&amp;fn=h_76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377">
        <w:rPr>
          <w:rFonts w:ascii="Arial" w:eastAsia="Times New Roman" w:hAnsi="Arial" w:cs="Arial"/>
          <w:color w:val="FFFFFF"/>
          <w:sz w:val="14"/>
          <w:szCs w:val="14"/>
        </w:rPr>
        <w:t>й, если их выполнение сочетается с проговариванием коротких стихотворений и рифмовок.</w:t>
      </w:r>
    </w:p>
    <w:p w:rsidR="00201377" w:rsidRPr="00201377" w:rsidRDefault="00201377" w:rsidP="00201377">
      <w:pPr>
        <w:shd w:val="clear" w:color="auto" w:fill="202020"/>
        <w:spacing w:after="192" w:line="0" w:lineRule="auto"/>
        <w:textAlignment w:val="top"/>
        <w:rPr>
          <w:rFonts w:ascii="Arial" w:eastAsia="Times New Roman" w:hAnsi="Arial" w:cs="Arial"/>
          <w:color w:val="FFFFFF"/>
          <w:sz w:val="14"/>
          <w:szCs w:val="14"/>
        </w:rPr>
      </w:pPr>
    </w:p>
    <w:p w:rsidR="0001727F" w:rsidRDefault="0001727F"/>
    <w:sectPr w:rsidR="0001727F" w:rsidSect="00486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B35DD"/>
    <w:multiLevelType w:val="multilevel"/>
    <w:tmpl w:val="7782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1377"/>
    <w:rsid w:val="0001727F"/>
    <w:rsid w:val="00201377"/>
    <w:rsid w:val="00266504"/>
    <w:rsid w:val="0048625C"/>
    <w:rsid w:val="00AC09C9"/>
    <w:rsid w:val="00C3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1377"/>
    <w:rPr>
      <w:color w:val="0000FF"/>
      <w:u w:val="single"/>
    </w:rPr>
  </w:style>
  <w:style w:type="character" w:customStyle="1" w:styleId="group-author-bottomitemkzqdm">
    <w:name w:val="group-author-bottom_item__kzqdm"/>
    <w:basedOn w:val="a0"/>
    <w:rsid w:val="00201377"/>
  </w:style>
  <w:style w:type="character" w:customStyle="1" w:styleId="content0ej09">
    <w:name w:val="content__0ej09"/>
    <w:basedOn w:val="a0"/>
    <w:rsid w:val="00201377"/>
  </w:style>
  <w:style w:type="paragraph" w:styleId="a4">
    <w:name w:val="Balloon Text"/>
    <w:basedOn w:val="a"/>
    <w:link w:val="a5"/>
    <w:uiPriority w:val="99"/>
    <w:semiHidden/>
    <w:unhideWhenUsed/>
    <w:rsid w:val="0020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963">
          <w:marLeft w:val="-384"/>
          <w:marRight w:val="-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9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9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74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471781">
                                          <w:marLeft w:val="14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94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73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306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361329">
                                          <w:marLeft w:val="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76988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9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82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90356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933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874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918">
              <w:marLeft w:val="-48"/>
              <w:marRight w:val="-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17229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2371">
              <w:marLeft w:val="-384"/>
              <w:marRight w:val="-3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ok.ru/nachaloc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6</cp:revision>
  <dcterms:created xsi:type="dcterms:W3CDTF">2023-09-05T09:26:00Z</dcterms:created>
  <dcterms:modified xsi:type="dcterms:W3CDTF">2024-12-04T14:20:00Z</dcterms:modified>
</cp:coreProperties>
</file>